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BC" w:rsidRDefault="004615BC">
      <w:r>
        <w:rPr>
          <w:noProof/>
        </w:rPr>
        <w:drawing>
          <wp:inline distT="0" distB="0" distL="0" distR="0">
            <wp:extent cx="5943600" cy="137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BC" w:rsidRPr="004615BC" w:rsidRDefault="004615BC" w:rsidP="004615BC">
      <w:pPr>
        <w:pStyle w:val="NoSpacing"/>
        <w:jc w:val="center"/>
        <w:rPr>
          <w:sz w:val="24"/>
          <w:szCs w:val="24"/>
        </w:rPr>
      </w:pPr>
      <w:r w:rsidRPr="004615BC">
        <w:rPr>
          <w:sz w:val="24"/>
          <w:szCs w:val="24"/>
        </w:rPr>
        <w:t xml:space="preserve">VCN Board Meeting – </w:t>
      </w:r>
      <w:r w:rsidR="00ED2A92">
        <w:rPr>
          <w:sz w:val="24"/>
          <w:szCs w:val="24"/>
        </w:rPr>
        <w:t>February 11</w:t>
      </w:r>
      <w:r w:rsidR="00D06CB4">
        <w:rPr>
          <w:sz w:val="24"/>
          <w:szCs w:val="24"/>
        </w:rPr>
        <w:t>, 2014</w:t>
      </w:r>
    </w:p>
    <w:p w:rsidR="004615BC" w:rsidRDefault="004615BC" w:rsidP="00D06CB4">
      <w:pPr>
        <w:pStyle w:val="NoSpacing"/>
        <w:jc w:val="center"/>
        <w:rPr>
          <w:sz w:val="24"/>
          <w:szCs w:val="24"/>
        </w:rPr>
      </w:pPr>
      <w:r w:rsidRPr="004615BC">
        <w:rPr>
          <w:sz w:val="24"/>
          <w:szCs w:val="24"/>
        </w:rPr>
        <w:t xml:space="preserve">-- 6:00 pm </w:t>
      </w:r>
      <w:r w:rsidR="006C70BD">
        <w:rPr>
          <w:sz w:val="24"/>
          <w:szCs w:val="24"/>
        </w:rPr>
        <w:t>VCN Offices</w:t>
      </w:r>
      <w:r w:rsidRPr="004615BC">
        <w:rPr>
          <w:sz w:val="24"/>
          <w:szCs w:val="24"/>
        </w:rPr>
        <w:t xml:space="preserve"> </w:t>
      </w:r>
      <w:r w:rsidR="00D06CB4">
        <w:rPr>
          <w:sz w:val="24"/>
          <w:szCs w:val="24"/>
        </w:rPr>
        <w:t>W2 Building</w:t>
      </w:r>
    </w:p>
    <w:p w:rsidR="00D06CB4" w:rsidRDefault="00D06CB4" w:rsidP="00D06CB4">
      <w:pPr>
        <w:pStyle w:val="NoSpacing"/>
        <w:jc w:val="center"/>
      </w:pPr>
    </w:p>
    <w:p w:rsidR="004615BC" w:rsidRDefault="004615BC" w:rsidP="004615BC">
      <w:pPr>
        <w:pStyle w:val="NoSpacing"/>
      </w:pPr>
      <w:r w:rsidRPr="004615BC">
        <w:rPr>
          <w:b/>
        </w:rPr>
        <w:t>Board Attending</w:t>
      </w:r>
      <w:r>
        <w:t xml:space="preserve">:  </w:t>
      </w:r>
      <w:r w:rsidR="00D06CB4">
        <w:t>Jim Sayre, Chantal Iorio</w:t>
      </w:r>
      <w:r>
        <w:t>, Travis Keyworth, Brian Lutes</w:t>
      </w:r>
      <w:r w:rsidR="006C70BD">
        <w:t xml:space="preserve">, Craig McLachlan </w:t>
      </w:r>
    </w:p>
    <w:p w:rsidR="004615BC" w:rsidRDefault="004615BC" w:rsidP="004615BC">
      <w:pPr>
        <w:pStyle w:val="NoSpacing"/>
      </w:pPr>
      <w:r w:rsidRPr="004615BC">
        <w:rPr>
          <w:b/>
        </w:rPr>
        <w:t>Staff present</w:t>
      </w:r>
      <w:r w:rsidR="00D42856">
        <w:t xml:space="preserve">:  Tracey Axelsson, </w:t>
      </w:r>
      <w:r>
        <w:t>Chris Chanhsamone</w:t>
      </w:r>
    </w:p>
    <w:p w:rsidR="004615BC" w:rsidRDefault="004615BC"/>
    <w:p w:rsidR="00634840" w:rsidRDefault="00CA65A3">
      <w:pPr>
        <w:rPr>
          <w:b/>
        </w:rPr>
      </w:pPr>
      <w:r w:rsidRPr="004615BC">
        <w:rPr>
          <w:b/>
        </w:rPr>
        <w:t>Quorum established</w:t>
      </w:r>
      <w:r w:rsidR="004615BC" w:rsidRPr="004615BC">
        <w:rPr>
          <w:b/>
        </w:rPr>
        <w:t>– Meeting called to order</w:t>
      </w:r>
      <w:r w:rsidR="00D06CB4">
        <w:rPr>
          <w:b/>
        </w:rPr>
        <w:t xml:space="preserve"> at 6</w:t>
      </w:r>
      <w:r w:rsidR="006C70BD">
        <w:rPr>
          <w:b/>
        </w:rPr>
        <w:t>:13</w:t>
      </w:r>
      <w:r w:rsidR="00D06CB4">
        <w:rPr>
          <w:b/>
        </w:rPr>
        <w:t>pm</w:t>
      </w:r>
    </w:p>
    <w:p w:rsidR="004615BC" w:rsidRPr="004615BC" w:rsidRDefault="004615BC" w:rsidP="00F54BE4">
      <w:pPr>
        <w:spacing w:after="0"/>
        <w:rPr>
          <w:b/>
        </w:rPr>
      </w:pPr>
    </w:p>
    <w:p w:rsidR="004615BC" w:rsidRPr="004615BC" w:rsidRDefault="006C70BD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C</w:t>
      </w:r>
      <w:r w:rsidR="004615BC" w:rsidRPr="004615BC">
        <w:rPr>
          <w:b/>
        </w:rPr>
        <w:t>hanges to the Agenda</w:t>
      </w:r>
    </w:p>
    <w:p w:rsidR="004615BC" w:rsidRDefault="006C70BD" w:rsidP="004615BC">
      <w:pPr>
        <w:ind w:left="720"/>
      </w:pPr>
      <w:r>
        <w:t>Insert I</w:t>
      </w:r>
      <w:r w:rsidR="00D06CB4">
        <w:t xml:space="preserve">tem </w:t>
      </w:r>
      <w:r>
        <w:t>6 “Plan B for Deficit Reduction”</w:t>
      </w:r>
      <w:r w:rsidR="00D06CB4">
        <w:t xml:space="preserve">. </w:t>
      </w:r>
      <w:r w:rsidR="00542CF9">
        <w:t xml:space="preserve"> </w:t>
      </w:r>
      <w:r w:rsidR="00D06CB4">
        <w:t>No other changes</w:t>
      </w:r>
      <w:r w:rsidR="00542CF9">
        <w:t>.</w:t>
      </w:r>
    </w:p>
    <w:p w:rsidR="004615BC" w:rsidRPr="004615BC" w:rsidRDefault="006C70BD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Approval of minutes from January 16, 2014</w:t>
      </w:r>
    </w:p>
    <w:p w:rsidR="006C70BD" w:rsidRDefault="00D06CB4" w:rsidP="006C70BD">
      <w:pPr>
        <w:ind w:left="720"/>
      </w:pPr>
      <w:r>
        <w:t xml:space="preserve">Changes to minutes: </w:t>
      </w:r>
    </w:p>
    <w:p w:rsidR="006C70BD" w:rsidRDefault="006C70BD" w:rsidP="006C70BD">
      <w:pPr>
        <w:pStyle w:val="ListParagraph"/>
        <w:numPr>
          <w:ilvl w:val="0"/>
          <w:numId w:val="14"/>
        </w:numPr>
      </w:pPr>
      <w:r>
        <w:t>Item 4a: separate discussion re blog into a separate line</w:t>
      </w:r>
      <w:r w:rsidR="0015171B">
        <w:t>;</w:t>
      </w:r>
    </w:p>
    <w:p w:rsidR="006C70BD" w:rsidRDefault="006C70BD" w:rsidP="006C70BD">
      <w:pPr>
        <w:pStyle w:val="ListParagraph"/>
        <w:numPr>
          <w:ilvl w:val="0"/>
          <w:numId w:val="14"/>
        </w:numPr>
      </w:pPr>
      <w:r>
        <w:t xml:space="preserve">Item 6: </w:t>
      </w:r>
      <w:r w:rsidR="0015171B">
        <w:t>add “Be it resolved” to the top of the motion, and remove all “whereas” in the motion;</w:t>
      </w:r>
    </w:p>
    <w:p w:rsidR="004615BC" w:rsidRPr="00ED2304" w:rsidRDefault="00D06CB4" w:rsidP="004615BC">
      <w:pPr>
        <w:ind w:left="720"/>
      </w:pPr>
      <w:r w:rsidRPr="00ED2304">
        <w:t>MOTION t</w:t>
      </w:r>
      <w:r w:rsidR="006C70BD">
        <w:t>o approve the minutes with th</w:t>
      </w:r>
      <w:r w:rsidR="0015171B">
        <w:t>ese</w:t>
      </w:r>
      <w:r w:rsidR="006C70BD">
        <w:t xml:space="preserve"> change</w:t>
      </w:r>
      <w:r w:rsidR="0015171B">
        <w:t>s</w:t>
      </w:r>
      <w:r w:rsidRPr="00ED2304">
        <w:t xml:space="preserve">:  </w:t>
      </w:r>
      <w:r w:rsidR="0015171B">
        <w:t>Craig</w:t>
      </w:r>
      <w:r w:rsidRPr="00ED2304">
        <w:t xml:space="preserve"> moved, </w:t>
      </w:r>
      <w:r w:rsidR="0015171B">
        <w:t>Travis</w:t>
      </w:r>
      <w:r w:rsidRPr="00ED2304">
        <w:t xml:space="preserve"> seconded, </w:t>
      </w:r>
      <w:r w:rsidR="00C43C16">
        <w:t xml:space="preserve">all in favor, </w:t>
      </w:r>
      <w:r w:rsidRPr="00ED2304">
        <w:t>m/s/c</w:t>
      </w:r>
    </w:p>
    <w:p w:rsidR="006C70BD" w:rsidRPr="00EF0691" w:rsidRDefault="006C70BD" w:rsidP="006C70BD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Technical, Administrative, and Program Reports</w:t>
      </w:r>
    </w:p>
    <w:p w:rsidR="006C70BD" w:rsidRPr="00FE74F9" w:rsidRDefault="006C70BD" w:rsidP="006C70BD">
      <w:pPr>
        <w:pStyle w:val="NoSpacing"/>
        <w:rPr>
          <w:rFonts w:ascii="Calibri" w:hAnsi="Calibri"/>
          <w:bCs/>
        </w:rPr>
      </w:pPr>
      <w:r w:rsidRPr="00FE74F9">
        <w:rPr>
          <w:rFonts w:ascii="Calibri" w:hAnsi="Calibri"/>
          <w:bCs/>
        </w:rPr>
        <w:t xml:space="preserve">Chris presented the staff report.  </w:t>
      </w:r>
    </w:p>
    <w:p w:rsidR="0015171B" w:rsidRPr="00354CC7" w:rsidRDefault="0015171B" w:rsidP="006C70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>
        <w:t>Help desk updating database and simultaneously preparing charitable tax receipts</w:t>
      </w:r>
    </w:p>
    <w:p w:rsidR="00354CC7" w:rsidRDefault="00354CC7" w:rsidP="00354C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>
        <w:t>XP update</w:t>
      </w:r>
      <w:r w:rsidR="00EF0691">
        <w:t xml:space="preserve"> may be required, discussion ensued about volunteers helping members with computer issues such as updating software, and researching possibilities and challenges regarding potential house calls</w:t>
      </w:r>
    </w:p>
    <w:p w:rsidR="0015171B" w:rsidRDefault="0015171B" w:rsidP="006C70BD">
      <w:pPr>
        <w:pStyle w:val="NoSpacing"/>
        <w:rPr>
          <w:b/>
        </w:rPr>
      </w:pPr>
    </w:p>
    <w:p w:rsidR="006C70BD" w:rsidRDefault="0015171B" w:rsidP="00EF0691">
      <w:pPr>
        <w:spacing w:after="0"/>
      </w:pPr>
      <w:r>
        <w:t>Tracey presented the Executive Director Report</w:t>
      </w:r>
      <w:r w:rsidR="00EF0691">
        <w:t>, including discussion regarding new grant.</w:t>
      </w:r>
    </w:p>
    <w:p w:rsidR="00EF0691" w:rsidRDefault="00EF0691" w:rsidP="00EF0691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t>Discussions ensued regarding the website plan</w:t>
      </w:r>
    </w:p>
    <w:p w:rsidR="00EF0691" w:rsidRDefault="00EF0691" w:rsidP="00EF0691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t>Discussions ensued regarding the Charity return due Feb 28, 2014</w:t>
      </w:r>
    </w:p>
    <w:p w:rsidR="00EF0691" w:rsidRDefault="00EF0691" w:rsidP="00F53EEA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t xml:space="preserve">Discussions ensued regarding </w:t>
      </w:r>
      <w:r w:rsidR="00F53EEA">
        <w:t xml:space="preserve">CAP YI, </w:t>
      </w:r>
      <w:r>
        <w:t xml:space="preserve">board policy manual, </w:t>
      </w:r>
      <w:r w:rsidR="00F53EEA">
        <w:t xml:space="preserve">and cost of </w:t>
      </w:r>
      <w:r>
        <w:t>employee benefits</w:t>
      </w:r>
      <w:r w:rsidR="00F53EEA">
        <w:t xml:space="preserve"> package potentially moving to different providers</w:t>
      </w:r>
    </w:p>
    <w:p w:rsidR="00F53EEA" w:rsidRDefault="00F53EEA" w:rsidP="00F53EEA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t>Social enterprise consultant begins with VCN next week</w:t>
      </w:r>
    </w:p>
    <w:p w:rsidR="00F54BE4" w:rsidRDefault="00F54BE4" w:rsidP="00F53EEA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t>T4s are in process to be sent out to staff</w:t>
      </w:r>
    </w:p>
    <w:p w:rsidR="00F54BE4" w:rsidRDefault="00F54BE4" w:rsidP="00F53EEA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t>No response from City of Vancouver at this point regarding outstanding application for grant</w:t>
      </w:r>
    </w:p>
    <w:p w:rsidR="00F54BE4" w:rsidRDefault="00936F74" w:rsidP="00F53EEA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lastRenderedPageBreak/>
        <w:t>Discussion about a new project idea regarding communications (texting/tweeting) to cell phones for information regarding homeless issues such as shelters opening, drug issues, etc, and potential for grant applications regarding a proposal to CIRA</w:t>
      </w:r>
    </w:p>
    <w:p w:rsidR="00936F74" w:rsidRDefault="00936F74" w:rsidP="00F53EEA">
      <w:pPr>
        <w:pStyle w:val="ListParagraph"/>
        <w:numPr>
          <w:ilvl w:val="0"/>
          <w:numId w:val="15"/>
        </w:numPr>
        <w:tabs>
          <w:tab w:val="clear" w:pos="340"/>
          <w:tab w:val="num" w:pos="700"/>
        </w:tabs>
        <w:ind w:left="700"/>
      </w:pPr>
      <w:r>
        <w:t>Nothing new to report regarding premises</w:t>
      </w:r>
    </w:p>
    <w:p w:rsidR="00EF0691" w:rsidRPr="006C70BD" w:rsidRDefault="00EF0691" w:rsidP="00EF0691">
      <w:pPr>
        <w:pStyle w:val="ListParagraph"/>
        <w:ind w:left="700"/>
      </w:pPr>
    </w:p>
    <w:p w:rsidR="00D06CB4" w:rsidRDefault="00D06CB4" w:rsidP="00D06CB4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Financial Reports</w:t>
      </w:r>
      <w:r w:rsidR="006C70BD">
        <w:rPr>
          <w:b/>
        </w:rPr>
        <w:t xml:space="preserve"> and business arising</w:t>
      </w:r>
    </w:p>
    <w:p w:rsidR="000F3DFC" w:rsidRDefault="000F3DFC" w:rsidP="00D06CB4">
      <w:pPr>
        <w:pStyle w:val="ListParagraph"/>
        <w:numPr>
          <w:ilvl w:val="0"/>
          <w:numId w:val="10"/>
        </w:numPr>
      </w:pPr>
      <w:r>
        <w:t>Chantal discussed CRA’s position regarding out-of-pocket expenses incurred by volunteers (specifically board members) based on CRA’s policy CPC-012</w:t>
      </w:r>
    </w:p>
    <w:p w:rsidR="00D06CB4" w:rsidRDefault="00D06CB4" w:rsidP="00D06CB4">
      <w:pPr>
        <w:pStyle w:val="ListParagraph"/>
        <w:numPr>
          <w:ilvl w:val="0"/>
          <w:numId w:val="10"/>
        </w:numPr>
      </w:pPr>
      <w:r w:rsidRPr="008D632A">
        <w:t>Travis presented the Income Statement and Balance Sheet for the organization</w:t>
      </w:r>
      <w:r>
        <w:t xml:space="preserve"> from</w:t>
      </w:r>
      <w:r w:rsidR="00EF0691">
        <w:t xml:space="preserve"> September 1, 2013 to January 31</w:t>
      </w:r>
      <w:r>
        <w:t>, 2014</w:t>
      </w:r>
    </w:p>
    <w:p w:rsidR="005728B1" w:rsidRDefault="00D06CB4" w:rsidP="004615BC">
      <w:pPr>
        <w:pStyle w:val="ListParagraph"/>
        <w:numPr>
          <w:ilvl w:val="0"/>
          <w:numId w:val="10"/>
        </w:numPr>
      </w:pPr>
      <w:r>
        <w:t>Last cheque paid to Steven was not cashed</w:t>
      </w:r>
      <w:r w:rsidR="00EF0691">
        <w:t>, was cancelled and a new cheque was issued to him</w:t>
      </w:r>
    </w:p>
    <w:p w:rsidR="00EF0691" w:rsidRPr="000F3DFC" w:rsidRDefault="00EF0691" w:rsidP="004615BC">
      <w:pPr>
        <w:pStyle w:val="ListParagraph"/>
        <w:numPr>
          <w:ilvl w:val="0"/>
          <w:numId w:val="10"/>
        </w:numPr>
        <w:rPr>
          <w:i/>
        </w:rPr>
      </w:pPr>
      <w:r>
        <w:t>Travis met with t</w:t>
      </w:r>
      <w:r w:rsidR="005728B1">
        <w:t xml:space="preserve">he </w:t>
      </w:r>
      <w:r w:rsidR="00D06CB4">
        <w:t xml:space="preserve">external accountants regarding the </w:t>
      </w:r>
      <w:r>
        <w:t xml:space="preserve">August 31, </w:t>
      </w:r>
      <w:r w:rsidR="00D06CB4">
        <w:t>201</w:t>
      </w:r>
      <w:r w:rsidR="005728B1">
        <w:t>3 financial statements</w:t>
      </w:r>
    </w:p>
    <w:p w:rsidR="000F3DFC" w:rsidRPr="000F3DFC" w:rsidRDefault="000F3DFC" w:rsidP="004615BC">
      <w:pPr>
        <w:pStyle w:val="ListParagraph"/>
        <w:numPr>
          <w:ilvl w:val="0"/>
          <w:numId w:val="10"/>
        </w:numPr>
        <w:rPr>
          <w:i/>
        </w:rPr>
      </w:pPr>
      <w:r>
        <w:t xml:space="preserve">Per discussion with Gary </w:t>
      </w:r>
      <w:proofErr w:type="spellStart"/>
      <w:r>
        <w:t>Wozny</w:t>
      </w:r>
      <w:proofErr w:type="spellEnd"/>
      <w:r>
        <w:t>, a motion could be passed with an effective date August 31, 2013 to recognize certain expenses that can be applied against restricted funds</w:t>
      </w:r>
    </w:p>
    <w:p w:rsidR="000F3DFC" w:rsidRPr="000F3DFC" w:rsidRDefault="000F3DFC" w:rsidP="004615BC">
      <w:pPr>
        <w:pStyle w:val="ListParagraph"/>
        <w:numPr>
          <w:ilvl w:val="0"/>
          <w:numId w:val="10"/>
        </w:numPr>
        <w:rPr>
          <w:i/>
        </w:rPr>
      </w:pPr>
      <w:r>
        <w:t>Miscellaneous payables to City of Vancouver has been sorted out and adjusted in the financial statements</w:t>
      </w:r>
    </w:p>
    <w:p w:rsidR="000F3DFC" w:rsidRPr="0046748A" w:rsidRDefault="000F3DFC" w:rsidP="004615BC">
      <w:pPr>
        <w:pStyle w:val="ListParagraph"/>
        <w:numPr>
          <w:ilvl w:val="0"/>
          <w:numId w:val="10"/>
        </w:numPr>
        <w:rPr>
          <w:i/>
        </w:rPr>
      </w:pPr>
      <w:r>
        <w:t>In the process of defining the Webteam bonus and payout expected in the next month</w:t>
      </w:r>
    </w:p>
    <w:p w:rsidR="0046748A" w:rsidRPr="00082059" w:rsidRDefault="0046748A" w:rsidP="004615BC">
      <w:pPr>
        <w:pStyle w:val="ListParagraph"/>
        <w:numPr>
          <w:ilvl w:val="0"/>
          <w:numId w:val="10"/>
        </w:numPr>
        <w:rPr>
          <w:i/>
        </w:rPr>
      </w:pPr>
      <w:r>
        <w:t>Travis to look into Tech Team revenues &amp; staffing costs in the current 5 month period income statement</w:t>
      </w:r>
    </w:p>
    <w:p w:rsidR="00082059" w:rsidRPr="00EF0691" w:rsidRDefault="00082059" w:rsidP="004615BC">
      <w:pPr>
        <w:pStyle w:val="ListParagraph"/>
        <w:numPr>
          <w:ilvl w:val="0"/>
          <w:numId w:val="10"/>
        </w:numPr>
        <w:rPr>
          <w:i/>
        </w:rPr>
      </w:pPr>
      <w:r>
        <w:t xml:space="preserve">Travis to discuss with Gary </w:t>
      </w:r>
      <w:proofErr w:type="spellStart"/>
      <w:r>
        <w:t>Wozny</w:t>
      </w:r>
      <w:proofErr w:type="spellEnd"/>
      <w:r>
        <w:t xml:space="preserve"> the requirement  to present financial statements to the membership within 6 months of the fiscal year date</w:t>
      </w:r>
    </w:p>
    <w:p w:rsidR="005728B1" w:rsidRPr="00EF0691" w:rsidRDefault="005728B1" w:rsidP="004615BC">
      <w:pPr>
        <w:pStyle w:val="ListParagraph"/>
        <w:numPr>
          <w:ilvl w:val="0"/>
          <w:numId w:val="10"/>
        </w:numPr>
        <w:rPr>
          <w:i/>
        </w:rPr>
      </w:pPr>
      <w:r>
        <w:t>Need to set an AGM date with a 2 week notice to members</w:t>
      </w:r>
      <w:r w:rsidR="00EF0691">
        <w:t>.  See item 5</w:t>
      </w:r>
      <w:r w:rsidR="003B44E9">
        <w:t>.</w:t>
      </w:r>
    </w:p>
    <w:p w:rsidR="005728B1" w:rsidRPr="005728B1" w:rsidRDefault="005728B1" w:rsidP="00F53EEA">
      <w:pPr>
        <w:pStyle w:val="ListParagraph"/>
        <w:rPr>
          <w:i/>
        </w:rPr>
      </w:pPr>
    </w:p>
    <w:p w:rsidR="00CA65A3" w:rsidRDefault="006C70BD" w:rsidP="004615B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AGM Plans</w:t>
      </w:r>
    </w:p>
    <w:p w:rsidR="006C70BD" w:rsidRDefault="00953689" w:rsidP="00EF0691">
      <w:pPr>
        <w:pStyle w:val="ListParagraph"/>
        <w:numPr>
          <w:ilvl w:val="1"/>
          <w:numId w:val="16"/>
        </w:numPr>
        <w:ind w:left="720"/>
      </w:pPr>
      <w:r>
        <w:t>AGM tentatively set for March 20</w:t>
      </w:r>
      <w:r w:rsidRPr="00953689">
        <w:rPr>
          <w:vertAlign w:val="superscript"/>
        </w:rPr>
        <w:t>th</w:t>
      </w:r>
      <w:r w:rsidR="00DB49E6">
        <w:t>, pending whatever answer Travis obtains from Gary regarding presenting more than 6 month old information to the membership</w:t>
      </w:r>
      <w:r w:rsidR="006C70BD">
        <w:t>.</w:t>
      </w:r>
    </w:p>
    <w:p w:rsidR="006C70BD" w:rsidRDefault="006C70BD" w:rsidP="00EF0691">
      <w:pPr>
        <w:pStyle w:val="ListParagraph"/>
        <w:numPr>
          <w:ilvl w:val="1"/>
          <w:numId w:val="16"/>
        </w:numPr>
        <w:ind w:left="720"/>
      </w:pPr>
      <w:r>
        <w:t xml:space="preserve">Notice should be sent no later than 2 weeks in </w:t>
      </w:r>
      <w:r w:rsidR="00953689">
        <w:t>advance</w:t>
      </w:r>
      <w:r>
        <w:t>.</w:t>
      </w:r>
    </w:p>
    <w:p w:rsidR="00082059" w:rsidRDefault="00082059" w:rsidP="00EF0691">
      <w:pPr>
        <w:pStyle w:val="ListParagraph"/>
        <w:numPr>
          <w:ilvl w:val="1"/>
          <w:numId w:val="16"/>
        </w:numPr>
        <w:ind w:left="720"/>
      </w:pPr>
      <w:r>
        <w:t xml:space="preserve">Certificates should be prepared for volunteers </w:t>
      </w:r>
      <w:r w:rsidR="00DB49E6">
        <w:t xml:space="preserve">and staff </w:t>
      </w:r>
      <w:r>
        <w:t>who will be in attendance</w:t>
      </w:r>
    </w:p>
    <w:p w:rsidR="00082059" w:rsidRDefault="00082059" w:rsidP="00EF0691">
      <w:pPr>
        <w:pStyle w:val="ListParagraph"/>
        <w:numPr>
          <w:ilvl w:val="1"/>
          <w:numId w:val="16"/>
        </w:numPr>
        <w:ind w:left="720"/>
      </w:pPr>
      <w:r>
        <w:t>The notice of the AGM should be on the website in a prominent location</w:t>
      </w:r>
    </w:p>
    <w:p w:rsidR="00082059" w:rsidRDefault="00082059" w:rsidP="00EF0691">
      <w:pPr>
        <w:pStyle w:val="ListParagraph"/>
        <w:numPr>
          <w:ilvl w:val="1"/>
          <w:numId w:val="16"/>
        </w:numPr>
        <w:ind w:left="720"/>
      </w:pPr>
      <w:r>
        <w:t>The motion and information regarding the requirement to pay for membership at or before the AGM should also be on the website in a prominent location and included in the notice to members</w:t>
      </w:r>
    </w:p>
    <w:p w:rsidR="00082059" w:rsidRDefault="00DB49E6" w:rsidP="00EF0691">
      <w:pPr>
        <w:pStyle w:val="ListParagraph"/>
        <w:numPr>
          <w:ilvl w:val="1"/>
          <w:numId w:val="16"/>
        </w:numPr>
        <w:ind w:left="720"/>
      </w:pPr>
      <w:r>
        <w:t>Plan s</w:t>
      </w:r>
      <w:r w:rsidR="00082059">
        <w:t>taff a</w:t>
      </w:r>
      <w:r>
        <w:t>nd interim presentations</w:t>
      </w:r>
    </w:p>
    <w:p w:rsidR="00082059" w:rsidRDefault="00DB49E6" w:rsidP="00EF0691">
      <w:pPr>
        <w:pStyle w:val="ListParagraph"/>
        <w:numPr>
          <w:ilvl w:val="1"/>
          <w:numId w:val="16"/>
        </w:numPr>
        <w:ind w:left="720"/>
      </w:pPr>
      <w:r>
        <w:t>Potential p</w:t>
      </w:r>
      <w:r w:rsidR="00082059">
        <w:t>resentations about staff turnover, new grants and projects VCN is involved in, information regarding Social Enterprise and VCN’s direction</w:t>
      </w:r>
      <w:r>
        <w:t xml:space="preserve"> and mandate, possible presentations by outside parties</w:t>
      </w:r>
    </w:p>
    <w:p w:rsidR="00DB49E6" w:rsidRDefault="00DB49E6" w:rsidP="00EF0691">
      <w:pPr>
        <w:pStyle w:val="ListParagraph"/>
        <w:numPr>
          <w:ilvl w:val="1"/>
          <w:numId w:val="16"/>
        </w:numPr>
        <w:ind w:left="720"/>
      </w:pPr>
      <w:r>
        <w:t>Possible theme for the AGM could be a “look-back” over the last 20 years of VCN</w:t>
      </w:r>
    </w:p>
    <w:p w:rsidR="006C70BD" w:rsidRPr="006C70BD" w:rsidRDefault="006C70BD" w:rsidP="00EF0691">
      <w:pPr>
        <w:pStyle w:val="ListParagraph"/>
        <w:ind w:left="1440"/>
      </w:pPr>
    </w:p>
    <w:p w:rsidR="006C70BD" w:rsidRDefault="006C70BD" w:rsidP="006C70BD">
      <w:pPr>
        <w:pStyle w:val="ListParagraph"/>
        <w:numPr>
          <w:ilvl w:val="0"/>
          <w:numId w:val="3"/>
        </w:numPr>
        <w:ind w:left="360"/>
      </w:pPr>
      <w:r>
        <w:rPr>
          <w:b/>
        </w:rPr>
        <w:t>Plan B for Deficit Reduction</w:t>
      </w:r>
    </w:p>
    <w:p w:rsidR="00F94815" w:rsidRDefault="00953689" w:rsidP="00936F74">
      <w:pPr>
        <w:pStyle w:val="ListParagraph"/>
        <w:numPr>
          <w:ilvl w:val="1"/>
          <w:numId w:val="17"/>
        </w:numPr>
        <w:ind w:left="720"/>
      </w:pPr>
      <w:r>
        <w:t>Brian suggested</w:t>
      </w:r>
      <w:r w:rsidR="00E63B1E">
        <w:t xml:space="preserve"> having a Plan B for deficit reduction including fee for service model.  Discussion ensued regarding potentially introducing </w:t>
      </w:r>
      <w:r w:rsidR="00542CF9">
        <w:t>new initiatives to increase revenue and decrease expenses</w:t>
      </w:r>
    </w:p>
    <w:p w:rsidR="00EF0691" w:rsidRDefault="00EF0691" w:rsidP="00EF0691">
      <w:pPr>
        <w:pStyle w:val="ListParagraph"/>
        <w:ind w:left="360"/>
        <w:rPr>
          <w:b/>
        </w:rPr>
      </w:pPr>
    </w:p>
    <w:p w:rsidR="001950C0" w:rsidRDefault="001950C0" w:rsidP="00F54BE4">
      <w:pPr>
        <w:pStyle w:val="ListParagraph"/>
        <w:numPr>
          <w:ilvl w:val="0"/>
          <w:numId w:val="3"/>
        </w:numPr>
        <w:ind w:left="360"/>
        <w:rPr>
          <w:b/>
        </w:rPr>
      </w:pPr>
      <w:r w:rsidRPr="001950C0">
        <w:rPr>
          <w:b/>
        </w:rPr>
        <w:lastRenderedPageBreak/>
        <w:t>New, Old &amp; Other Business</w:t>
      </w:r>
    </w:p>
    <w:p w:rsidR="00BE2007" w:rsidRDefault="001950C0" w:rsidP="00F54BE4">
      <w:pPr>
        <w:tabs>
          <w:tab w:val="left" w:pos="3330"/>
        </w:tabs>
      </w:pPr>
      <w:r w:rsidRPr="001950C0">
        <w:t xml:space="preserve">No discussions </w:t>
      </w:r>
      <w:proofErr w:type="gramStart"/>
      <w:r w:rsidRPr="001950C0">
        <w:t>raised</w:t>
      </w:r>
      <w:proofErr w:type="gramEnd"/>
      <w:r w:rsidRPr="001950C0">
        <w:t xml:space="preserve">. </w:t>
      </w:r>
      <w:r w:rsidR="00F54BE4">
        <w:tab/>
      </w:r>
    </w:p>
    <w:p w:rsidR="00F53EEA" w:rsidRDefault="00F53EEA" w:rsidP="00F54BE4">
      <w:pPr>
        <w:spacing w:after="0"/>
      </w:pPr>
    </w:p>
    <w:p w:rsidR="001950C0" w:rsidRPr="001950C0" w:rsidRDefault="005728B1" w:rsidP="001950C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Date for next m</w:t>
      </w:r>
      <w:r w:rsidR="001950C0" w:rsidRPr="001950C0">
        <w:rPr>
          <w:b/>
        </w:rPr>
        <w:t>eeting</w:t>
      </w:r>
      <w:bookmarkStart w:id="0" w:name="_GoBack"/>
      <w:bookmarkEnd w:id="0"/>
    </w:p>
    <w:p w:rsidR="004A63C2" w:rsidRDefault="00F54BE4" w:rsidP="004B0A08">
      <w:r>
        <w:t xml:space="preserve">March </w:t>
      </w:r>
      <w:r w:rsidR="00953689">
        <w:t>20</w:t>
      </w:r>
      <w:r w:rsidR="004A63C2" w:rsidRPr="004A63C2">
        <w:rPr>
          <w:vertAlign w:val="superscript"/>
        </w:rPr>
        <w:t>th</w:t>
      </w:r>
      <w:r w:rsidR="004A63C2">
        <w:t xml:space="preserve"> </w:t>
      </w:r>
      <w:r w:rsidR="000F3DFC">
        <w:t>AGM – it is possible the board may want to meet prior to the AGM to approve the financial statements if this is not done online prior to Mar</w:t>
      </w:r>
      <w:r w:rsidR="00953689">
        <w:t>ch 20</w:t>
      </w:r>
      <w:r w:rsidR="00953689" w:rsidRPr="00953689">
        <w:rPr>
          <w:vertAlign w:val="superscript"/>
        </w:rPr>
        <w:t>th</w:t>
      </w:r>
      <w:r w:rsidR="00AB247D">
        <w:t>.</w:t>
      </w:r>
    </w:p>
    <w:p w:rsidR="00BE2007" w:rsidRDefault="00BE2007" w:rsidP="004B0A08"/>
    <w:p w:rsidR="004A63C2" w:rsidRPr="001950C0" w:rsidRDefault="004A63C2" w:rsidP="004B0A08">
      <w:pPr>
        <w:rPr>
          <w:b/>
        </w:rPr>
      </w:pPr>
      <w:r w:rsidRPr="001950C0">
        <w:rPr>
          <w:b/>
        </w:rPr>
        <w:t xml:space="preserve">Meeting Adjourned </w:t>
      </w:r>
      <w:r w:rsidR="00542CF9">
        <w:rPr>
          <w:b/>
        </w:rPr>
        <w:t>at 9:05</w:t>
      </w:r>
      <w:r w:rsidR="00AB247D">
        <w:rPr>
          <w:b/>
        </w:rPr>
        <w:t>pm</w:t>
      </w:r>
    </w:p>
    <w:p w:rsidR="001F7323" w:rsidRDefault="001F7323" w:rsidP="001F7323"/>
    <w:sectPr w:rsidR="001F7323" w:rsidSect="00E2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23DD"/>
    <w:multiLevelType w:val="hybridMultilevel"/>
    <w:tmpl w:val="8FC8589C"/>
    <w:lvl w:ilvl="0" w:tplc="22FC658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320C6"/>
    <w:multiLevelType w:val="hybridMultilevel"/>
    <w:tmpl w:val="B94293C6"/>
    <w:lvl w:ilvl="0" w:tplc="0AB4E5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77CE6"/>
    <w:multiLevelType w:val="hybridMultilevel"/>
    <w:tmpl w:val="B8F8A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4078D"/>
    <w:multiLevelType w:val="multilevel"/>
    <w:tmpl w:val="976ECB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1604"/>
    <w:multiLevelType w:val="hybridMultilevel"/>
    <w:tmpl w:val="B8620E9C"/>
    <w:lvl w:ilvl="0" w:tplc="3B3E1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9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67081"/>
    <w:multiLevelType w:val="multilevel"/>
    <w:tmpl w:val="823468B2"/>
    <w:lvl w:ilvl="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C64DC"/>
    <w:multiLevelType w:val="hybridMultilevel"/>
    <w:tmpl w:val="823468B2"/>
    <w:lvl w:ilvl="0" w:tplc="1E6A2B1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A6556F"/>
    <w:multiLevelType w:val="hybridMultilevel"/>
    <w:tmpl w:val="976EC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2F01"/>
    <w:multiLevelType w:val="hybridMultilevel"/>
    <w:tmpl w:val="F5C4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45E17"/>
    <w:multiLevelType w:val="hybridMultilevel"/>
    <w:tmpl w:val="BAAC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2C75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714F7"/>
    <w:multiLevelType w:val="hybridMultilevel"/>
    <w:tmpl w:val="E3D612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4F2A35"/>
    <w:multiLevelType w:val="hybridMultilevel"/>
    <w:tmpl w:val="F56602DE"/>
    <w:lvl w:ilvl="0" w:tplc="3B3E1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27BB9"/>
    <w:multiLevelType w:val="singleLevel"/>
    <w:tmpl w:val="F142FBE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612E703D"/>
    <w:multiLevelType w:val="hybridMultilevel"/>
    <w:tmpl w:val="4E64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20E34"/>
    <w:multiLevelType w:val="hybridMultilevel"/>
    <w:tmpl w:val="444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40223"/>
    <w:multiLevelType w:val="hybridMultilevel"/>
    <w:tmpl w:val="1674E634"/>
    <w:lvl w:ilvl="0" w:tplc="22C8CB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B2247E"/>
    <w:multiLevelType w:val="hybridMultilevel"/>
    <w:tmpl w:val="37B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5A3"/>
    <w:rsid w:val="00082059"/>
    <w:rsid w:val="000F3DFC"/>
    <w:rsid w:val="0015171B"/>
    <w:rsid w:val="001950C0"/>
    <w:rsid w:val="001F7323"/>
    <w:rsid w:val="0033201D"/>
    <w:rsid w:val="00354CC7"/>
    <w:rsid w:val="00380AB1"/>
    <w:rsid w:val="003B44E9"/>
    <w:rsid w:val="00401141"/>
    <w:rsid w:val="004615BC"/>
    <w:rsid w:val="0046748A"/>
    <w:rsid w:val="004A63C2"/>
    <w:rsid w:val="004B0A08"/>
    <w:rsid w:val="004B377F"/>
    <w:rsid w:val="004D4D4F"/>
    <w:rsid w:val="004E4346"/>
    <w:rsid w:val="004F470B"/>
    <w:rsid w:val="00542CF9"/>
    <w:rsid w:val="005728B1"/>
    <w:rsid w:val="00634840"/>
    <w:rsid w:val="00644EAD"/>
    <w:rsid w:val="006C70BD"/>
    <w:rsid w:val="00714677"/>
    <w:rsid w:val="007B26EE"/>
    <w:rsid w:val="007E1304"/>
    <w:rsid w:val="008D632A"/>
    <w:rsid w:val="00933CBF"/>
    <w:rsid w:val="00936F74"/>
    <w:rsid w:val="00953689"/>
    <w:rsid w:val="00A05B1E"/>
    <w:rsid w:val="00A82C75"/>
    <w:rsid w:val="00A933B6"/>
    <w:rsid w:val="00AB247D"/>
    <w:rsid w:val="00AF04F3"/>
    <w:rsid w:val="00BE2007"/>
    <w:rsid w:val="00C43C16"/>
    <w:rsid w:val="00C46382"/>
    <w:rsid w:val="00CA65A3"/>
    <w:rsid w:val="00CE1AD6"/>
    <w:rsid w:val="00D06CB4"/>
    <w:rsid w:val="00D338F5"/>
    <w:rsid w:val="00D42856"/>
    <w:rsid w:val="00DA5768"/>
    <w:rsid w:val="00DB49E6"/>
    <w:rsid w:val="00DE7733"/>
    <w:rsid w:val="00E24B37"/>
    <w:rsid w:val="00E63B1E"/>
    <w:rsid w:val="00ED2304"/>
    <w:rsid w:val="00ED2A92"/>
    <w:rsid w:val="00EE5F36"/>
    <w:rsid w:val="00EF0691"/>
    <w:rsid w:val="00F53EEA"/>
    <w:rsid w:val="00F54BE4"/>
    <w:rsid w:val="00F9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23"/>
    <w:pPr>
      <w:ind w:left="720"/>
      <w:contextualSpacing/>
    </w:pPr>
  </w:style>
  <w:style w:type="paragraph" w:styleId="NoSpacing">
    <w:name w:val="No Spacing"/>
    <w:uiPriority w:val="1"/>
    <w:qFormat/>
    <w:rsid w:val="00CE1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23"/>
    <w:pPr>
      <w:ind w:left="720"/>
      <w:contextualSpacing/>
    </w:pPr>
  </w:style>
  <w:style w:type="paragraph" w:styleId="NoSpacing">
    <w:name w:val="No Spacing"/>
    <w:uiPriority w:val="1"/>
    <w:qFormat/>
    <w:rsid w:val="00CE1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ED25A-E6E8-4205-A014-6F914BC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ciorio</cp:lastModifiedBy>
  <cp:revision>7</cp:revision>
  <dcterms:created xsi:type="dcterms:W3CDTF">2014-02-12T02:12:00Z</dcterms:created>
  <dcterms:modified xsi:type="dcterms:W3CDTF">2014-02-12T05:06:00Z</dcterms:modified>
</cp:coreProperties>
</file>